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8BB7" w14:textId="77777777" w:rsidR="00BB6BFD" w:rsidRDefault="00BB6BFD" w:rsidP="00BB6B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B8AA" wp14:editId="63C228AC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52197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7B3157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6BFD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SEPTO</w:t>
                            </w:r>
                          </w:p>
                          <w:p w14:paraId="5920C56C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942B2E0" w14:textId="77777777" w:rsidR="00BB6BFD" w:rsidRPr="00BB6BFD" w:rsidRDefault="00BB6BFD" w:rsidP="00BB6B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B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pt;width:411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" filled="f" stroked="f">
                <v:textbox>
                  <w:txbxContent>
                    <w:p w14:paraId="687B3157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B6BFD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SEPTO</w:t>
                      </w:r>
                    </w:p>
                    <w:p w14:paraId="5920C56C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942B2E0" w14:textId="77777777" w:rsidR="00BB6BFD" w:rsidRPr="00BB6BFD" w:rsidRDefault="00BB6BFD" w:rsidP="00BB6B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CBCC6" w14:textId="77777777" w:rsidR="00700CAE" w:rsidRDefault="00700CAE" w:rsidP="00936E59">
      <w:pPr>
        <w:jc w:val="center"/>
        <w:rPr>
          <w:rFonts w:ascii="Arial" w:hAnsi="Arial" w:cs="Arial"/>
          <w:sz w:val="28"/>
          <w:szCs w:val="28"/>
        </w:rPr>
      </w:pPr>
    </w:p>
    <w:p w14:paraId="4B32FB34" w14:textId="77777777" w:rsidR="00BB6BFD" w:rsidRPr="00BB6BFD" w:rsidRDefault="00BB6BFD" w:rsidP="00936E59">
      <w:pPr>
        <w:jc w:val="center"/>
        <w:rPr>
          <w:rFonts w:ascii="Arial" w:hAnsi="Arial" w:cs="Arial"/>
          <w:sz w:val="28"/>
          <w:szCs w:val="28"/>
        </w:rPr>
      </w:pPr>
      <w:r w:rsidRPr="00BB6BFD">
        <w:rPr>
          <w:rFonts w:ascii="Arial" w:hAnsi="Arial" w:cs="Arial"/>
          <w:sz w:val="28"/>
          <w:szCs w:val="28"/>
        </w:rPr>
        <w:t>Monroe 2-Orleans BOCES</w:t>
      </w:r>
    </w:p>
    <w:p w14:paraId="7DDBDCB8" w14:textId="77777777" w:rsidR="00BB6BFD" w:rsidRDefault="00936E59" w:rsidP="00BB6BFD">
      <w:pPr>
        <w:jc w:val="center"/>
        <w:rPr>
          <w:rFonts w:ascii="Arial" w:hAnsi="Arial" w:cs="Arial"/>
          <w:sz w:val="28"/>
          <w:szCs w:val="28"/>
        </w:rPr>
      </w:pPr>
      <w:r w:rsidRPr="00D47EE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pec</w:t>
      </w:r>
      <w:r w:rsidR="00BB6BFD" w:rsidRPr="00BB6BFD">
        <w:rPr>
          <w:rFonts w:ascii="Arial" w:hAnsi="Arial" w:cs="Arial"/>
          <w:sz w:val="28"/>
          <w:szCs w:val="28"/>
        </w:rPr>
        <w:t xml:space="preserve">ial </w:t>
      </w:r>
      <w:r w:rsidR="00BB6BFD" w:rsidRPr="00D47EE1">
        <w:rPr>
          <w:rFonts w:ascii="Arial" w:hAnsi="Arial" w:cs="Arial"/>
          <w:b/>
          <w:sz w:val="28"/>
          <w:szCs w:val="28"/>
        </w:rPr>
        <w:t>E</w:t>
      </w:r>
      <w:r w:rsidR="00BB6BFD" w:rsidRPr="00BB6BFD">
        <w:rPr>
          <w:rFonts w:ascii="Arial" w:hAnsi="Arial" w:cs="Arial"/>
          <w:sz w:val="28"/>
          <w:szCs w:val="28"/>
        </w:rPr>
        <w:t xml:space="preserve">ducation </w:t>
      </w:r>
      <w:r w:rsidR="00BB6BFD" w:rsidRPr="00D47EE1">
        <w:rPr>
          <w:rFonts w:ascii="Arial" w:hAnsi="Arial" w:cs="Arial"/>
          <w:b/>
          <w:sz w:val="28"/>
          <w:szCs w:val="28"/>
        </w:rPr>
        <w:t>P</w:t>
      </w:r>
      <w:r w:rsidR="00BB6BFD" w:rsidRPr="00BB6BFD">
        <w:rPr>
          <w:rFonts w:ascii="Arial" w:hAnsi="Arial" w:cs="Arial"/>
          <w:sz w:val="28"/>
          <w:szCs w:val="28"/>
        </w:rPr>
        <w:t xml:space="preserve">arent </w:t>
      </w:r>
      <w:r w:rsidR="00BB6BFD" w:rsidRPr="00D47EE1">
        <w:rPr>
          <w:rFonts w:ascii="Arial" w:hAnsi="Arial" w:cs="Arial"/>
          <w:b/>
          <w:sz w:val="28"/>
          <w:szCs w:val="28"/>
        </w:rPr>
        <w:t>T</w:t>
      </w:r>
      <w:r w:rsidR="00BB6BFD" w:rsidRPr="00BB6BFD">
        <w:rPr>
          <w:rFonts w:ascii="Arial" w:hAnsi="Arial" w:cs="Arial"/>
          <w:sz w:val="28"/>
          <w:szCs w:val="28"/>
        </w:rPr>
        <w:t xml:space="preserve">eacher </w:t>
      </w:r>
      <w:r w:rsidR="00BB6BFD" w:rsidRPr="00D47EE1">
        <w:rPr>
          <w:rFonts w:ascii="Arial" w:hAnsi="Arial" w:cs="Arial"/>
          <w:b/>
          <w:sz w:val="28"/>
          <w:szCs w:val="28"/>
        </w:rPr>
        <w:t>O</w:t>
      </w:r>
      <w:r w:rsidR="00BB6BFD" w:rsidRPr="00BB6BFD">
        <w:rPr>
          <w:rFonts w:ascii="Arial" w:hAnsi="Arial" w:cs="Arial"/>
          <w:sz w:val="28"/>
          <w:szCs w:val="28"/>
        </w:rPr>
        <w:t>rganization</w:t>
      </w:r>
    </w:p>
    <w:p w14:paraId="76AF6F15" w14:textId="77777777" w:rsidR="00BB6BFD" w:rsidRDefault="009E1AA8" w:rsidP="00BB6B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160 Wallace Way, Building 9, Rochester, New York 14624</w:t>
      </w:r>
    </w:p>
    <w:p w14:paraId="43457CBA" w14:textId="77777777" w:rsidR="00BB6BFD" w:rsidRPr="006F1810" w:rsidRDefault="00BB6BFD" w:rsidP="00BB6BFD">
      <w:pPr>
        <w:jc w:val="center"/>
        <w:rPr>
          <w:rFonts w:ascii="Arial" w:hAnsi="Arial" w:cs="Arial"/>
          <w:sz w:val="18"/>
          <w:szCs w:val="18"/>
        </w:rPr>
      </w:pPr>
    </w:p>
    <w:p w14:paraId="5BCECE66" w14:textId="77777777" w:rsidR="004F5FD2" w:rsidRPr="00700CAE" w:rsidRDefault="00BB6BFD" w:rsidP="00402C9A">
      <w:pPr>
        <w:jc w:val="center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9F434D" wp14:editId="3AE59B44">
            <wp:extent cx="914400" cy="411480"/>
            <wp:effectExtent l="0" t="0" r="0" b="7620"/>
            <wp:docPr id="3" name="Picture 3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8265AF" wp14:editId="4683A638">
            <wp:extent cx="914400" cy="411480"/>
            <wp:effectExtent l="0" t="0" r="0" b="7620"/>
            <wp:docPr id="4" name="Picture 4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8C7C4C" wp14:editId="7F895429">
            <wp:extent cx="914400" cy="411480"/>
            <wp:effectExtent l="0" t="0" r="0" b="7620"/>
            <wp:docPr id="5" name="Picture 5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6E9FF4" wp14:editId="78FB459A">
            <wp:extent cx="914400" cy="411480"/>
            <wp:effectExtent l="0" t="0" r="0" b="7620"/>
            <wp:docPr id="6" name="Picture 6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AA2FB6" wp14:editId="4DF5423E">
            <wp:extent cx="914400" cy="411480"/>
            <wp:effectExtent l="0" t="0" r="0" b="7620"/>
            <wp:docPr id="7" name="Picture 7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FB184B" wp14:editId="3FDFD1EF">
            <wp:extent cx="914400" cy="411480"/>
            <wp:effectExtent l="0" t="0" r="0" b="7620"/>
            <wp:docPr id="2" name="Picture 2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858BC1" wp14:editId="064F1AFF">
            <wp:extent cx="914400" cy="411480"/>
            <wp:effectExtent l="0" t="0" r="0" b="7620"/>
            <wp:docPr id="14" name="Picture 14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0F4D" w14:textId="77777777" w:rsidR="00402C9A" w:rsidRPr="006F1810" w:rsidRDefault="00402C9A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1A44B433" w14:textId="77777777" w:rsidR="00936E59" w:rsidRPr="0048336D" w:rsidRDefault="00936E59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Dear BOCES 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>Families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</w:p>
    <w:p w14:paraId="58C1B6FB" w14:textId="77777777" w:rsidR="00936E59" w:rsidRPr="006F1810" w:rsidRDefault="00936E59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206380DC" w14:textId="1BFE0A99" w:rsidR="00643548" w:rsidRDefault="00BB6BFD" w:rsidP="00643548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On behalf of the Monroe 2-Orleans BOCES </w:t>
      </w:r>
      <w:r w:rsidRPr="0048336D">
        <w:rPr>
          <w:rStyle w:val="Strong"/>
          <w:rFonts w:ascii="Arial" w:hAnsi="Arial" w:cs="Arial"/>
          <w:bCs w:val="0"/>
          <w:sz w:val="22"/>
          <w:szCs w:val="22"/>
        </w:rPr>
        <w:t>S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pecial </w:t>
      </w:r>
      <w:r w:rsidRPr="0048336D">
        <w:rPr>
          <w:rStyle w:val="Strong"/>
          <w:rFonts w:ascii="Arial" w:hAnsi="Arial" w:cs="Arial"/>
          <w:bCs w:val="0"/>
          <w:sz w:val="22"/>
          <w:szCs w:val="22"/>
        </w:rPr>
        <w:t>E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ducation </w:t>
      </w:r>
      <w:r w:rsidRPr="0048336D">
        <w:rPr>
          <w:rStyle w:val="Strong"/>
          <w:rFonts w:ascii="Arial" w:hAnsi="Arial" w:cs="Arial"/>
          <w:bCs w:val="0"/>
          <w:sz w:val="22"/>
          <w:szCs w:val="22"/>
        </w:rPr>
        <w:t>P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arent </w:t>
      </w:r>
      <w:r w:rsidRPr="0048336D">
        <w:rPr>
          <w:rStyle w:val="Strong"/>
          <w:rFonts w:ascii="Arial" w:hAnsi="Arial" w:cs="Arial"/>
          <w:bCs w:val="0"/>
          <w:sz w:val="22"/>
          <w:szCs w:val="22"/>
        </w:rPr>
        <w:t>T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eacher </w:t>
      </w:r>
      <w:r w:rsidRPr="0048336D">
        <w:rPr>
          <w:rStyle w:val="Strong"/>
          <w:rFonts w:ascii="Arial" w:hAnsi="Arial" w:cs="Arial"/>
          <w:bCs w:val="0"/>
          <w:sz w:val="22"/>
          <w:szCs w:val="22"/>
        </w:rPr>
        <w:t>O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rganization, </w:t>
      </w:r>
      <w:r w:rsidR="00936E59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 want to invite you to participate in 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>the SEPTO meetings and events.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E35DF">
        <w:rPr>
          <w:rStyle w:val="Strong"/>
          <w:rFonts w:ascii="Arial" w:hAnsi="Arial" w:cs="Arial"/>
          <w:b w:val="0"/>
          <w:bCs w:val="0"/>
          <w:sz w:val="22"/>
          <w:szCs w:val="22"/>
        </w:rPr>
        <w:t>Enrolling in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SEPTO allows us to develop a cohesive group of BOCES staff and families to review activities and develop new opportunities for you and your child(ren).</w:t>
      </w:r>
      <w:r w:rsidR="00D8479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81DA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SEPTO will be holding two major </w:t>
      </w:r>
      <w:r w:rsidR="003B6A7D">
        <w:rPr>
          <w:rStyle w:val="Strong"/>
          <w:rFonts w:ascii="Arial" w:hAnsi="Arial" w:cs="Arial"/>
          <w:b w:val="0"/>
          <w:bCs w:val="0"/>
          <w:sz w:val="22"/>
          <w:szCs w:val="22"/>
        </w:rPr>
        <w:t>“</w:t>
      </w:r>
      <w:proofErr w:type="spellStart"/>
      <w:r w:rsidR="003B6A7D">
        <w:rPr>
          <w:rStyle w:val="Strong"/>
          <w:rFonts w:ascii="Arial" w:hAnsi="Arial" w:cs="Arial"/>
          <w:b w:val="0"/>
          <w:bCs w:val="0"/>
          <w:sz w:val="22"/>
          <w:szCs w:val="22"/>
        </w:rPr>
        <w:t>fun”raisers</w:t>
      </w:r>
      <w:proofErr w:type="spellEnd"/>
      <w:r w:rsidR="003B6A7D">
        <w:rPr>
          <w:rStyle w:val="Strong"/>
          <w:rFonts w:ascii="Arial" w:hAnsi="Arial" w:cs="Arial"/>
          <w:b w:val="0"/>
          <w:bCs w:val="0"/>
          <w:sz w:val="22"/>
          <w:szCs w:val="22"/>
        </w:rPr>
        <w:t>* during the school year and will need do</w:t>
      </w:r>
      <w:r w:rsidR="004D2443">
        <w:rPr>
          <w:rStyle w:val="Strong"/>
          <w:rFonts w:ascii="Arial" w:hAnsi="Arial" w:cs="Arial"/>
          <w:b w:val="0"/>
          <w:bCs w:val="0"/>
          <w:sz w:val="22"/>
          <w:szCs w:val="22"/>
        </w:rPr>
        <w:t>nations and volunteers.</w:t>
      </w:r>
      <w:r w:rsidR="00643548" w:rsidRPr="0064354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E21F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Our first will be Believe Kids starting in September. Brochures will be going out to classrooms and there is an on-line option.  Our second </w:t>
      </w:r>
      <w:proofErr w:type="spellStart"/>
      <w:r w:rsidR="007E21F0">
        <w:rPr>
          <w:rStyle w:val="Strong"/>
          <w:rFonts w:ascii="Arial" w:hAnsi="Arial" w:cs="Arial"/>
          <w:b w:val="0"/>
          <w:bCs w:val="0"/>
          <w:sz w:val="22"/>
          <w:szCs w:val="22"/>
        </w:rPr>
        <w:t>fun</w:t>
      </w:r>
      <w:proofErr w:type="spellEnd"/>
      <w:r w:rsidR="007E21F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raiser will be gift baskets in the spring.</w:t>
      </w:r>
    </w:p>
    <w:p w14:paraId="7B0F2FFB" w14:textId="77777777" w:rsidR="000B5CF3" w:rsidRPr="006F1810" w:rsidRDefault="000B5CF3" w:rsidP="00700CAE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10B0B20A" w14:textId="587B1684" w:rsidR="004E1753" w:rsidRPr="0048336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Your </w:t>
      </w:r>
      <w:r w:rsidR="00936E59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participation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will </w:t>
      </w:r>
      <w:r w:rsidR="00750C7A">
        <w:rPr>
          <w:rStyle w:val="Strong"/>
          <w:rFonts w:ascii="Arial" w:hAnsi="Arial" w:cs="Arial"/>
          <w:b w:val="0"/>
          <w:bCs w:val="0"/>
          <w:sz w:val="22"/>
          <w:szCs w:val="22"/>
        </w:rPr>
        <w:t>ensure</w:t>
      </w:r>
      <w:r w:rsidR="00936E59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14D6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SEPTO event</w:t>
      </w:r>
      <w:r w:rsidR="00936E59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="00AF14D6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like</w:t>
      </w:r>
      <w:r w:rsidR="00750C7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these continue</w:t>
      </w:r>
      <w:r w:rsidR="004E1753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</w:p>
    <w:p w14:paraId="65AAD4DD" w14:textId="77777777" w:rsidR="00283C65" w:rsidRPr="00A50833" w:rsidRDefault="00283C65" w:rsidP="00BB6BFD">
      <w:pPr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4E1753" w:rsidRPr="0048336D" w14:paraId="728AF6D7" w14:textId="77777777" w:rsidTr="00750C7A">
        <w:trPr>
          <w:trHeight w:val="249"/>
        </w:trPr>
        <w:tc>
          <w:tcPr>
            <w:tcW w:w="5040" w:type="dxa"/>
          </w:tcPr>
          <w:p w14:paraId="65B51B11" w14:textId="3255B0BA" w:rsidR="004E1753" w:rsidRPr="00DF2AC9" w:rsidRDefault="00470408" w:rsidP="00FF635E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Winter Holidays Around the World </w:t>
            </w:r>
            <w:r w:rsidRPr="00DF2AC9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November</w:t>
            </w:r>
          </w:p>
        </w:tc>
        <w:tc>
          <w:tcPr>
            <w:tcW w:w="5580" w:type="dxa"/>
          </w:tcPr>
          <w:p w14:paraId="5F844ACF" w14:textId="77777777" w:rsidR="004E1753" w:rsidRPr="00DF2AC9" w:rsidRDefault="00AD78F8" w:rsidP="00FF635E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Spring Dinner Dance</w:t>
            </w:r>
            <w:r w:rsidRPr="00DF2AC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F437C1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May TBD</w:t>
            </w:r>
          </w:p>
          <w:p w14:paraId="6FDC53E2" w14:textId="7A51C88A" w:rsidR="00EC5397" w:rsidRPr="00DF2AC9" w:rsidRDefault="00EC5397" w:rsidP="00FF635E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Senior Pictures</w:t>
            </w:r>
            <w:r w:rsidRPr="00DF2AC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5657A2" w:rsidRPr="00F437C1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May/June</w:t>
            </w:r>
          </w:p>
        </w:tc>
      </w:tr>
      <w:tr w:rsidR="004E1753" w:rsidRPr="0048336D" w14:paraId="165A82A5" w14:textId="77777777" w:rsidTr="00750C7A">
        <w:trPr>
          <w:trHeight w:val="249"/>
        </w:trPr>
        <w:tc>
          <w:tcPr>
            <w:tcW w:w="5040" w:type="dxa"/>
          </w:tcPr>
          <w:p w14:paraId="582C8C1E" w14:textId="549A1E8B" w:rsidR="004E1753" w:rsidRPr="00DF2AC9" w:rsidRDefault="00283C65" w:rsidP="00F0285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Staff </w:t>
            </w:r>
            <w:r w:rsidR="00AD78F8"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Appreciation Department Recognition</w:t>
            </w:r>
            <w:r w:rsidR="00D82F01" w:rsidRPr="00DF2AC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D78F8" w:rsidRPr="00DF2AC9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RSY 2</w:t>
            </w:r>
            <w:r w:rsidR="001673DB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3</w:t>
            </w:r>
            <w:r w:rsidR="00AD78F8" w:rsidRPr="00DF2AC9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-2</w:t>
            </w:r>
            <w:r w:rsidR="001673DB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7A4D2E98" w14:textId="6EF69E2F" w:rsidR="00EC5397" w:rsidRPr="00DF2AC9" w:rsidRDefault="00EC5397" w:rsidP="00EC539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Fun Fair</w:t>
            </w:r>
            <w:r w:rsidRPr="00DF2AC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0337C2" w:rsidRPr="000337C2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June</w:t>
            </w:r>
            <w:r w:rsidR="000337C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036E3" w:rsidRPr="00D036E3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TBD</w:t>
            </w:r>
          </w:p>
          <w:p w14:paraId="40083809" w14:textId="3F31457F" w:rsidR="004E1753" w:rsidRPr="00DF2AC9" w:rsidRDefault="00EC5397" w:rsidP="00FF635E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Moving-On Graduation Ceremony</w:t>
            </w:r>
            <w:r w:rsidRPr="00DF2AC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F437C1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>June TBD</w:t>
            </w:r>
          </w:p>
        </w:tc>
      </w:tr>
      <w:tr w:rsidR="004E1753" w:rsidRPr="0048336D" w14:paraId="72B913DC" w14:textId="77777777" w:rsidTr="00750C7A">
        <w:trPr>
          <w:trHeight w:val="485"/>
        </w:trPr>
        <w:tc>
          <w:tcPr>
            <w:tcW w:w="5040" w:type="dxa"/>
          </w:tcPr>
          <w:p w14:paraId="2952B176" w14:textId="0E0A4ED3" w:rsidR="00D84D05" w:rsidRPr="00DF2AC9" w:rsidRDefault="0020614A" w:rsidP="0064354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Scholastic Book Fair</w:t>
            </w:r>
            <w:r w:rsidR="00AD78F8" w:rsidRPr="00DF2AC9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(s)</w:t>
            </w:r>
            <w:r w:rsidR="006F2405" w:rsidRPr="00DF2AC9">
              <w:rPr>
                <w:rStyle w:val="Strong"/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6F2405" w:rsidRPr="00DF2AC9">
              <w:rPr>
                <w:rStyle w:val="Strong"/>
                <w:rFonts w:ascii="Arial" w:hAnsi="Arial" w:cs="Arial"/>
                <w:b w:val="0"/>
                <w:color w:val="0070C0"/>
                <w:sz w:val="22"/>
                <w:szCs w:val="22"/>
              </w:rPr>
              <w:t>TBD</w:t>
            </w:r>
          </w:p>
        </w:tc>
        <w:tc>
          <w:tcPr>
            <w:tcW w:w="5580" w:type="dxa"/>
          </w:tcPr>
          <w:p w14:paraId="06046C3D" w14:textId="36D2F9A2" w:rsidR="008E35DF" w:rsidRPr="00DF2AC9" w:rsidRDefault="00EC5397" w:rsidP="00EC539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F2AC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Parent Workshops/Information Sessions</w:t>
            </w:r>
            <w:r w:rsidRPr="00DF2AC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F437C1"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2"/>
                <w:szCs w:val="22"/>
              </w:rPr>
              <w:t xml:space="preserve">Throughout the school year </w:t>
            </w:r>
          </w:p>
        </w:tc>
      </w:tr>
      <w:tr w:rsidR="008E35DF" w:rsidRPr="0048336D" w14:paraId="0862C644" w14:textId="77777777" w:rsidTr="00750C7A">
        <w:trPr>
          <w:trHeight w:val="249"/>
        </w:trPr>
        <w:tc>
          <w:tcPr>
            <w:tcW w:w="5040" w:type="dxa"/>
          </w:tcPr>
          <w:p w14:paraId="413BC580" w14:textId="421CE655" w:rsidR="008E35DF" w:rsidRPr="00EC5397" w:rsidRDefault="008E35DF" w:rsidP="00EC5397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D148C9A" w14:textId="1B8E5A77" w:rsidR="008E35DF" w:rsidRPr="00A50833" w:rsidRDefault="008E35DF" w:rsidP="00EC5397">
            <w:pPr>
              <w:pStyle w:val="ListParagrap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2A09C5B1" w14:textId="3FE3A311" w:rsidR="00164C0D" w:rsidRDefault="007749DA" w:rsidP="00E540DE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F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or information on these, please go to our webpage on the Monroe 2-Orleans BOCES website and look under the Community tab.</w:t>
      </w:r>
      <w:r w:rsidR="00700CA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Send me 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articles, etc. that you feel would be interesting to other families and I will 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>post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them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on our </w:t>
      </w:r>
      <w:r w:rsidR="00836C5B">
        <w:rPr>
          <w:rStyle w:val="Strong"/>
          <w:rFonts w:ascii="Arial" w:hAnsi="Arial" w:cs="Arial"/>
          <w:b w:val="0"/>
          <w:bCs w:val="0"/>
          <w:sz w:val="22"/>
          <w:szCs w:val="22"/>
        </w:rPr>
        <w:t>BOCES 2 SEPTO Facebook page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67DAA1D6" w14:textId="77777777" w:rsidR="00D84794" w:rsidRPr="00A50833" w:rsidRDefault="00D84794" w:rsidP="00E540DE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53F1E261" w14:textId="375893F1" w:rsidR="00E540DE" w:rsidRPr="0048336D" w:rsidRDefault="00E540DE" w:rsidP="00E540DE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contact </w:t>
      </w:r>
      <w:r w:rsidR="0034145F">
        <w:rPr>
          <w:rStyle w:val="Strong"/>
          <w:rFonts w:ascii="Arial" w:hAnsi="Arial" w:cs="Arial"/>
          <w:b w:val="0"/>
          <w:bCs w:val="0"/>
          <w:sz w:val="22"/>
          <w:szCs w:val="22"/>
        </w:rPr>
        <w:t>your child’s teacher or me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if you are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interested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in being a</w:t>
      </w:r>
      <w:r w:rsidR="0096286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SEPTO </w:t>
      </w:r>
      <w:r w:rsidR="00161462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D73EAB">
        <w:rPr>
          <w:rStyle w:val="Strong"/>
          <w:rFonts w:ascii="Arial" w:hAnsi="Arial" w:cs="Arial"/>
          <w:b w:val="0"/>
          <w:bCs w:val="0"/>
          <w:sz w:val="22"/>
          <w:szCs w:val="22"/>
        </w:rPr>
        <w:t>mbassado</w:t>
      </w:r>
      <w:r w:rsidR="00532861">
        <w:rPr>
          <w:rStyle w:val="Strong"/>
          <w:rFonts w:ascii="Arial" w:hAnsi="Arial" w:cs="Arial"/>
          <w:b w:val="0"/>
          <w:bCs w:val="0"/>
          <w:sz w:val="22"/>
          <w:szCs w:val="22"/>
        </w:rPr>
        <w:t>r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6146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for 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>information for your child’s classroom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Zoom </w:t>
      </w:r>
      <w:r w:rsidR="0034145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meeting links will be sent to </w:t>
      </w:r>
      <w:r w:rsidR="0001477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everybody </w:t>
      </w:r>
      <w:r w:rsidR="0034145F">
        <w:rPr>
          <w:rStyle w:val="Strong"/>
          <w:rFonts w:ascii="Arial" w:hAnsi="Arial" w:cs="Arial"/>
          <w:b w:val="0"/>
          <w:bCs w:val="0"/>
          <w:sz w:val="22"/>
          <w:szCs w:val="22"/>
        </w:rPr>
        <w:t>who send</w:t>
      </w:r>
      <w:r w:rsidR="00014779"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="0034145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back their membership forms. Please </w:t>
      </w:r>
      <w:r w:rsidR="000B5CF3">
        <w:rPr>
          <w:rStyle w:val="Strong"/>
          <w:rFonts w:ascii="Arial" w:hAnsi="Arial" w:cs="Arial"/>
          <w:b w:val="0"/>
          <w:bCs w:val="0"/>
          <w:sz w:val="22"/>
          <w:szCs w:val="22"/>
        </w:rPr>
        <w:t>share thoughts and ideas that work for your child’s classroom to sup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port other families in 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>the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classroom. 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>YOU will be my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direct l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>ine for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information and provide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services, supports, and activities that caregivers can use.</w:t>
      </w:r>
    </w:p>
    <w:p w14:paraId="01867D3B" w14:textId="77777777" w:rsidR="00936E59" w:rsidRPr="006F1810" w:rsidRDefault="00936E59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1F7EF9AE" w14:textId="6CCCB782" w:rsidR="00BB6BFD" w:rsidRPr="0048336D" w:rsidRDefault="00F02857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Please see the</w:t>
      </w:r>
      <w:r w:rsidR="00700CA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SEPT</w:t>
      </w:r>
      <w:r w:rsidR="00E540D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 meeting schedule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on the back of this letter </w:t>
      </w:r>
      <w:r w:rsidR="00E540D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and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2D1C4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membership </w:t>
      </w:r>
      <w:r w:rsidR="00700CA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form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included in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 parent packet</w:t>
      </w:r>
      <w:r w:rsidR="00E540DE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D82F0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They are also available on the website. </w:t>
      </w:r>
      <w:r w:rsidR="00BB6BFD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Thank you 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 advance for 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joining by sending 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 your </w:t>
      </w:r>
      <w:r w:rsidR="000E5637">
        <w:rPr>
          <w:rStyle w:val="Strong"/>
          <w:rFonts w:ascii="Arial" w:hAnsi="Arial" w:cs="Arial"/>
          <w:b w:val="0"/>
          <w:bCs w:val="0"/>
          <w:sz w:val="22"/>
          <w:szCs w:val="22"/>
        </w:rPr>
        <w:t>membership f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orm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for the 202</w:t>
      </w:r>
      <w:r w:rsidR="00D036E3">
        <w:rPr>
          <w:rStyle w:val="Strong"/>
          <w:rFonts w:ascii="Arial" w:hAnsi="Arial" w:cs="Arial"/>
          <w:b w:val="0"/>
          <w:bCs w:val="0"/>
          <w:sz w:val="22"/>
          <w:szCs w:val="22"/>
        </w:rPr>
        <w:t>3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>-</w:t>
      </w:r>
      <w:r w:rsidR="00836C5B">
        <w:rPr>
          <w:rStyle w:val="Strong"/>
          <w:rFonts w:ascii="Arial" w:hAnsi="Arial" w:cs="Arial"/>
          <w:b w:val="0"/>
          <w:bCs w:val="0"/>
          <w:sz w:val="22"/>
          <w:szCs w:val="22"/>
        </w:rPr>
        <w:t>20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>2</w:t>
      </w:r>
      <w:r w:rsidR="00D036E3">
        <w:rPr>
          <w:rStyle w:val="Strong"/>
          <w:rFonts w:ascii="Arial" w:hAnsi="Arial" w:cs="Arial"/>
          <w:b w:val="0"/>
          <w:bCs w:val="0"/>
          <w:sz w:val="22"/>
          <w:szCs w:val="22"/>
        </w:rPr>
        <w:t>4</w:t>
      </w:r>
      <w:r w:rsidR="009E1AA8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School Year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>We can use new and recurrent faces on our SEPTO committee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…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so please join us each month.</w:t>
      </w:r>
      <w:r w:rsidR="00750C7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We have subcommittees for our events listed and would appreciate your time to volunteer for one or more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if we are able to host any of the events this year</w:t>
      </w:r>
      <w:r w:rsidR="00750C7A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D47EE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5326B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F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eel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free to contact me at any </w:t>
      </w:r>
      <w:r w:rsidR="0034145F">
        <w:rPr>
          <w:rStyle w:val="Strong"/>
          <w:rFonts w:ascii="Arial" w:hAnsi="Arial" w:cs="Arial"/>
          <w:b w:val="0"/>
          <w:bCs w:val="0"/>
          <w:sz w:val="22"/>
          <w:szCs w:val="22"/>
        </w:rPr>
        <w:t>time,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as</w:t>
      </w:r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 would love to chat with you.</w:t>
      </w:r>
    </w:p>
    <w:p w14:paraId="653D595C" w14:textId="77777777" w:rsidR="00DA1956" w:rsidRPr="006F1810" w:rsidRDefault="00DA1956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7D99F8E5" w14:textId="77777777" w:rsidR="00BB6BFD" w:rsidRPr="0048336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Educationally yours,</w:t>
      </w:r>
    </w:p>
    <w:p w14:paraId="16EE62E1" w14:textId="77777777" w:rsidR="00BB6BFD" w:rsidRPr="006F1810" w:rsidRDefault="00BB6BFD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5254049D" w14:textId="77777777" w:rsidR="00BB6BFD" w:rsidRPr="0048336D" w:rsidRDefault="00BB6BFD" w:rsidP="00BB6BFD">
      <w:pPr>
        <w:rPr>
          <w:rStyle w:val="Strong"/>
          <w:rFonts w:ascii="Freestyle Script" w:hAnsi="Freestyle Script" w:cs="Arial"/>
          <w:b w:val="0"/>
          <w:bCs w:val="0"/>
          <w:sz w:val="40"/>
          <w:szCs w:val="40"/>
        </w:rPr>
      </w:pPr>
      <w:r w:rsidRPr="0048336D">
        <w:rPr>
          <w:rStyle w:val="Strong"/>
          <w:rFonts w:ascii="Freestyle Script" w:hAnsi="Freestyle Script" w:cs="Arial"/>
          <w:b w:val="0"/>
          <w:bCs w:val="0"/>
          <w:sz w:val="40"/>
          <w:szCs w:val="40"/>
        </w:rPr>
        <w:t>Colleen Dox-Griffith</w:t>
      </w:r>
    </w:p>
    <w:p w14:paraId="7C41E1AF" w14:textId="77777777" w:rsidR="00BB6BF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Colleen Dox-Griffith</w:t>
      </w:r>
    </w:p>
    <w:p w14:paraId="067BF0F0" w14:textId="77777777" w:rsidR="0048336D" w:rsidRPr="006F1810" w:rsidRDefault="0048336D" w:rsidP="00BB6BFD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5BD6CC20" w14:textId="77777777" w:rsidR="00BB6BFD" w:rsidRPr="0048336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SEPTO Chairperson</w:t>
      </w:r>
    </w:p>
    <w:p w14:paraId="5A61D685" w14:textId="2675532C" w:rsidR="00BB6BF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Work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(585) 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617-2311</w:t>
      </w:r>
    </w:p>
    <w:p w14:paraId="12D03B51" w14:textId="5412FD97" w:rsidR="00FF635E" w:rsidRPr="0048336D" w:rsidRDefault="00FF635E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SEPTO line (585)</w:t>
      </w:r>
      <w:r w:rsidR="00CF302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617-2393</w:t>
      </w:r>
    </w:p>
    <w:p w14:paraId="766F7F8F" w14:textId="3BFC6658" w:rsidR="00BB6BFD" w:rsidRPr="0048336D" w:rsidRDefault="00BB6BFD" w:rsidP="00BB6BF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Home </w:t>
      </w:r>
      <w:r w:rsidR="00FF635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(585) </w:t>
      </w:r>
      <w:r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>225-7004</w:t>
      </w:r>
    </w:p>
    <w:p w14:paraId="2E7D8996" w14:textId="77777777" w:rsidR="00700CAE" w:rsidRDefault="0000000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="004F5FD2" w:rsidRPr="0048336D">
          <w:rPr>
            <w:rStyle w:val="Hyperlink"/>
            <w:rFonts w:ascii="Arial" w:hAnsi="Arial" w:cs="Arial"/>
            <w:sz w:val="22"/>
            <w:szCs w:val="22"/>
          </w:rPr>
          <w:t>cgriffit@monroe2boces.org</w:t>
        </w:r>
      </w:hyperlink>
      <w:r w:rsidR="004F5FD2" w:rsidRPr="0048336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7EC4848" w14:textId="77777777" w:rsidR="00BB6BFD" w:rsidRPr="00BB6BFD" w:rsidRDefault="00BB6BFD" w:rsidP="00402C9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CB5EBD" wp14:editId="4BFE31AE">
            <wp:extent cx="914400" cy="411480"/>
            <wp:effectExtent l="0" t="0" r="0" b="7620"/>
            <wp:docPr id="11" name="Picture 11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C4C2D0" wp14:editId="2472A744">
            <wp:extent cx="914400" cy="411480"/>
            <wp:effectExtent l="0" t="0" r="0" b="7620"/>
            <wp:docPr id="12" name="Picture 12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879F5D" wp14:editId="36F98D73">
            <wp:extent cx="914400" cy="411480"/>
            <wp:effectExtent l="0" t="0" r="0" b="7620"/>
            <wp:docPr id="13" name="Picture 13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B44660" wp14:editId="04FCA34D">
            <wp:extent cx="914400" cy="411480"/>
            <wp:effectExtent l="0" t="0" r="0" b="7620"/>
            <wp:docPr id="8" name="Picture 8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116CF4" wp14:editId="168DBE62">
            <wp:extent cx="914400" cy="411480"/>
            <wp:effectExtent l="0" t="0" r="0" b="7620"/>
            <wp:docPr id="10" name="Picture 10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CD8540" wp14:editId="257DC550">
            <wp:extent cx="847725" cy="411480"/>
            <wp:effectExtent l="0" t="0" r="9525" b="7620"/>
            <wp:docPr id="9" name="Picture 9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A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075877" wp14:editId="65D9B53B">
            <wp:extent cx="977900" cy="440055"/>
            <wp:effectExtent l="0" t="0" r="0" b="0"/>
            <wp:docPr id="15" name="Picture 15" descr="C:\Users\Carolyn\AppData\Local\Microsoft\Windows\Temporary Internet Files\Content.IE5\929IOW7M\MC9000478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929IOW7M\MC90004780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67" cy="4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FD" w:rsidRPr="00BB6BFD" w:rsidSect="000B1E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9E4"/>
    <w:multiLevelType w:val="hybridMultilevel"/>
    <w:tmpl w:val="89A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7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FD"/>
    <w:rsid w:val="00014779"/>
    <w:rsid w:val="000337C2"/>
    <w:rsid w:val="000B1ED9"/>
    <w:rsid w:val="000B5CF3"/>
    <w:rsid w:val="000E5637"/>
    <w:rsid w:val="00161462"/>
    <w:rsid w:val="00164C0D"/>
    <w:rsid w:val="001673DB"/>
    <w:rsid w:val="001D7271"/>
    <w:rsid w:val="001E7431"/>
    <w:rsid w:val="0020614A"/>
    <w:rsid w:val="00281DA1"/>
    <w:rsid w:val="00283C65"/>
    <w:rsid w:val="002C5693"/>
    <w:rsid w:val="002D1C48"/>
    <w:rsid w:val="0034145F"/>
    <w:rsid w:val="003B6A7D"/>
    <w:rsid w:val="004010AA"/>
    <w:rsid w:val="00402C9A"/>
    <w:rsid w:val="00470408"/>
    <w:rsid w:val="0048336D"/>
    <w:rsid w:val="004B36D9"/>
    <w:rsid w:val="004D2443"/>
    <w:rsid w:val="004E1753"/>
    <w:rsid w:val="004E4420"/>
    <w:rsid w:val="004F5FD2"/>
    <w:rsid w:val="00531AD8"/>
    <w:rsid w:val="00532861"/>
    <w:rsid w:val="005657A2"/>
    <w:rsid w:val="005D23AC"/>
    <w:rsid w:val="005F3AC4"/>
    <w:rsid w:val="00643548"/>
    <w:rsid w:val="006C66F9"/>
    <w:rsid w:val="006D79BB"/>
    <w:rsid w:val="006F1810"/>
    <w:rsid w:val="006F2405"/>
    <w:rsid w:val="00700CAE"/>
    <w:rsid w:val="00725340"/>
    <w:rsid w:val="00750C7A"/>
    <w:rsid w:val="007749DA"/>
    <w:rsid w:val="007E21F0"/>
    <w:rsid w:val="007E2565"/>
    <w:rsid w:val="00836C5B"/>
    <w:rsid w:val="008C5FAD"/>
    <w:rsid w:val="008E35DF"/>
    <w:rsid w:val="009224A8"/>
    <w:rsid w:val="00936E59"/>
    <w:rsid w:val="0095326B"/>
    <w:rsid w:val="00962861"/>
    <w:rsid w:val="009C5744"/>
    <w:rsid w:val="009E1AA8"/>
    <w:rsid w:val="00A50833"/>
    <w:rsid w:val="00AD78F8"/>
    <w:rsid w:val="00AF14D6"/>
    <w:rsid w:val="00B57A75"/>
    <w:rsid w:val="00B7616C"/>
    <w:rsid w:val="00BB6BFD"/>
    <w:rsid w:val="00BF4C40"/>
    <w:rsid w:val="00C20BD1"/>
    <w:rsid w:val="00C21F2F"/>
    <w:rsid w:val="00C96B7E"/>
    <w:rsid w:val="00CE009C"/>
    <w:rsid w:val="00CE7EFB"/>
    <w:rsid w:val="00CF0B3F"/>
    <w:rsid w:val="00CF302D"/>
    <w:rsid w:val="00D036E3"/>
    <w:rsid w:val="00D1547E"/>
    <w:rsid w:val="00D47EE1"/>
    <w:rsid w:val="00D600D5"/>
    <w:rsid w:val="00D73EAB"/>
    <w:rsid w:val="00D82F01"/>
    <w:rsid w:val="00D84794"/>
    <w:rsid w:val="00D84D05"/>
    <w:rsid w:val="00DA1956"/>
    <w:rsid w:val="00DB0C5B"/>
    <w:rsid w:val="00DF2AC9"/>
    <w:rsid w:val="00E21772"/>
    <w:rsid w:val="00E540DE"/>
    <w:rsid w:val="00E6349B"/>
    <w:rsid w:val="00EA7A95"/>
    <w:rsid w:val="00EC5397"/>
    <w:rsid w:val="00ED7EDE"/>
    <w:rsid w:val="00F02857"/>
    <w:rsid w:val="00F2182A"/>
    <w:rsid w:val="00F33C02"/>
    <w:rsid w:val="00F437C1"/>
    <w:rsid w:val="00F7271A"/>
    <w:rsid w:val="00FE203A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346B"/>
  <w15:docId w15:val="{23782B72-69A9-4CF1-81C7-6C823D5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B6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F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griffit@monroe2boc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1B439CBA03E45AFD1F857A48B9733" ma:contentTypeVersion="0" ma:contentTypeDescription="Create a new document." ma:contentTypeScope="" ma:versionID="44831d4908c189038750074f2475e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5be5d7a26a0bda16737aa305ab32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EB510-77CE-4EE4-AFCF-BF33E4606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4A8A2-7FF3-4B50-86D0-B4D0038E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ED58-C6F5-43B5-97E3-40B205559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02DCF-93FC-4D55-A4EA-B9A1202E2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Tanya Frank</cp:lastModifiedBy>
  <cp:revision>6</cp:revision>
  <cp:lastPrinted>2017-09-11T19:40:00Z</cp:lastPrinted>
  <dcterms:created xsi:type="dcterms:W3CDTF">2023-06-21T15:18:00Z</dcterms:created>
  <dcterms:modified xsi:type="dcterms:W3CDTF">2023-09-10T15:53:00Z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0x0101003CD1B439CBA03E45AFD1F857A48B9733</vt:lpwstr>
  </property>
</Properties>
</file>